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A67" w:rsidRDefault="00503AC2" w:rsidP="002E5A67">
      <w:pPr>
        <w:rPr>
          <w:b/>
          <w:u w:val="single"/>
        </w:rPr>
      </w:pPr>
      <w:r>
        <w:rPr>
          <w:b/>
          <w:u w:val="single"/>
        </w:rPr>
        <w:t xml:space="preserve">Hlášení </w:t>
      </w:r>
      <w:proofErr w:type="gramStart"/>
      <w:r>
        <w:rPr>
          <w:b/>
          <w:u w:val="single"/>
        </w:rPr>
        <w:t>rozhlasu 9.</w:t>
      </w:r>
      <w:proofErr w:type="gramEnd"/>
      <w:r>
        <w:rPr>
          <w:b/>
          <w:u w:val="single"/>
        </w:rPr>
        <w:t>-11.5.2018</w:t>
      </w:r>
      <w:bookmarkStart w:id="0" w:name="_GoBack"/>
      <w:bookmarkEnd w:id="0"/>
    </w:p>
    <w:p w:rsidR="002E5A67" w:rsidRDefault="002E5A67" w:rsidP="002E5A67">
      <w:pPr>
        <w:rPr>
          <w:b/>
          <w:u w:val="single"/>
        </w:rPr>
      </w:pPr>
    </w:p>
    <w:p w:rsidR="0081698F" w:rsidRDefault="0081698F" w:rsidP="0081698F">
      <w:r>
        <w:t xml:space="preserve">MUDr. Šotolová oznamuje, že v období od </w:t>
      </w:r>
      <w:proofErr w:type="gramStart"/>
      <w:r>
        <w:t>9.5.2018</w:t>
      </w:r>
      <w:proofErr w:type="gramEnd"/>
      <w:r>
        <w:t xml:space="preserve"> - 11.5.2018 neordinuje. Zastupuje MUDr. František Kůra ve své ordinaci v Libině. </w:t>
      </w:r>
    </w:p>
    <w:p w:rsidR="0081698F" w:rsidRDefault="0081698F" w:rsidP="0081698F"/>
    <w:p w:rsidR="006A6711" w:rsidRDefault="006A6711" w:rsidP="002E5A67">
      <w:r>
        <w:t>---------------------------------------------------------------------------------------------------------------</w:t>
      </w:r>
    </w:p>
    <w:p w:rsidR="0081698F" w:rsidRDefault="0081698F" w:rsidP="0081698F">
      <w:pPr>
        <w:pBdr>
          <w:bottom w:val="single" w:sz="6" w:space="7" w:color="auto"/>
        </w:pBdr>
      </w:pPr>
      <w:r>
        <w:t>Tělovýchovná jednota Jiskra Oskava zve všechny příznivce kopané na mistrovské utkání okresního přeboru, které se koná v sobotu 12. května na hřišti v Oskavě. Soupeřem bude mužstvo SK Petrov - Sobotín. Začátek utkání je v 16:30 hod.  Občerstvení na hřišti zajištěno. Srdečně zvou pořadatelé.</w:t>
      </w:r>
    </w:p>
    <w:p w:rsidR="0081698F" w:rsidRDefault="0081698F" w:rsidP="002E5A67">
      <w:pPr>
        <w:rPr>
          <w:rFonts w:ascii="Helvetica" w:hAnsi="Helvetica" w:cs="Helvetica"/>
          <w:color w:val="1D2129"/>
          <w:sz w:val="21"/>
          <w:szCs w:val="21"/>
        </w:rPr>
      </w:pPr>
    </w:p>
    <w:p w:rsidR="002E5A67" w:rsidRPr="0081698F" w:rsidRDefault="0081698F" w:rsidP="002E5A67">
      <w:r w:rsidRPr="0081698F">
        <w:rPr>
          <w:color w:val="1D2129"/>
        </w:rPr>
        <w:t>Dn</w:t>
      </w:r>
      <w:r>
        <w:rPr>
          <w:color w:val="1D2129"/>
        </w:rPr>
        <w:t>e</w:t>
      </w:r>
      <w:r w:rsidRPr="0081698F">
        <w:rPr>
          <w:color w:val="1D2129"/>
        </w:rPr>
        <w:t xml:space="preserve"> </w:t>
      </w:r>
      <w:proofErr w:type="gramStart"/>
      <w:r w:rsidRPr="0081698F">
        <w:rPr>
          <w:color w:val="1D2129"/>
        </w:rPr>
        <w:t>4.5.2018</w:t>
      </w:r>
      <w:proofErr w:type="gramEnd"/>
      <w:r w:rsidRPr="0081698F">
        <w:rPr>
          <w:color w:val="1D2129"/>
        </w:rPr>
        <w:t xml:space="preserve"> </w:t>
      </w:r>
      <w:r>
        <w:rPr>
          <w:color w:val="1D2129"/>
        </w:rPr>
        <w:t>byl</w:t>
      </w:r>
      <w:r w:rsidRPr="0081698F">
        <w:rPr>
          <w:color w:val="1D2129"/>
        </w:rPr>
        <w:t xml:space="preserve"> na cestě od vesnice Oskava směr Bedřichov, uprostřed cesty</w:t>
      </w:r>
      <w:r>
        <w:rPr>
          <w:color w:val="1D2129"/>
        </w:rPr>
        <w:t xml:space="preserve"> nalezen</w:t>
      </w:r>
      <w:r w:rsidRPr="0081698F">
        <w:rPr>
          <w:color w:val="1D2129"/>
        </w:rPr>
        <w:t xml:space="preserve"> lež</w:t>
      </w:r>
      <w:r>
        <w:rPr>
          <w:color w:val="1D2129"/>
        </w:rPr>
        <w:t>í</w:t>
      </w:r>
      <w:r w:rsidRPr="0081698F">
        <w:rPr>
          <w:color w:val="1D2129"/>
        </w:rPr>
        <w:t>cí, polomrtv</w:t>
      </w:r>
      <w:r>
        <w:rPr>
          <w:color w:val="1D2129"/>
        </w:rPr>
        <w:t>ý</w:t>
      </w:r>
      <w:r w:rsidRPr="0081698F">
        <w:rPr>
          <w:color w:val="1D2129"/>
        </w:rPr>
        <w:t xml:space="preserve"> hněd</w:t>
      </w:r>
      <w:r>
        <w:rPr>
          <w:color w:val="1D2129"/>
        </w:rPr>
        <w:t>ý</w:t>
      </w:r>
      <w:r w:rsidRPr="0081698F">
        <w:rPr>
          <w:color w:val="1D2129"/>
        </w:rPr>
        <w:t xml:space="preserve"> labrador, bez obojku jen s obojkem proti kl</w:t>
      </w:r>
      <w:r>
        <w:rPr>
          <w:color w:val="1D2129"/>
        </w:rPr>
        <w:t>í</w:t>
      </w:r>
      <w:r w:rsidRPr="0081698F">
        <w:rPr>
          <w:color w:val="1D2129"/>
        </w:rPr>
        <w:t>šťatům</w:t>
      </w:r>
      <w:r>
        <w:rPr>
          <w:color w:val="1D2129"/>
        </w:rPr>
        <w:t>. Případný majitel psa se může hlásit</w:t>
      </w:r>
      <w:r w:rsidRPr="0081698F">
        <w:rPr>
          <w:color w:val="1D2129"/>
        </w:rPr>
        <w:t xml:space="preserve"> </w:t>
      </w:r>
      <w:r>
        <w:rPr>
          <w:color w:val="1D2129"/>
        </w:rPr>
        <w:t>nálezkyni psa na tel. 777483585</w:t>
      </w:r>
      <w:r w:rsidRPr="0081698F">
        <w:rPr>
          <w:color w:val="1D2129"/>
        </w:rPr>
        <w:t>.</w:t>
      </w:r>
      <w:r>
        <w:rPr>
          <w:color w:val="1D2129"/>
        </w:rPr>
        <w:t xml:space="preserve"> </w:t>
      </w:r>
      <w:r w:rsidRPr="0081698F">
        <w:rPr>
          <w:color w:val="1D2129"/>
        </w:rPr>
        <w:t xml:space="preserve">Volejte </w:t>
      </w:r>
      <w:proofErr w:type="gramStart"/>
      <w:r w:rsidRPr="0081698F">
        <w:rPr>
          <w:color w:val="1D2129"/>
        </w:rPr>
        <w:t>NONSTOP !!!</w:t>
      </w:r>
      <w:proofErr w:type="gramEnd"/>
      <w:r w:rsidRPr="0081698F">
        <w:br/>
      </w:r>
    </w:p>
    <w:p w:rsidR="006A6711" w:rsidRDefault="006A6711">
      <w:r>
        <w:t>-----------------------------------------------------------------------------------------------------------------</w:t>
      </w:r>
    </w:p>
    <w:p w:rsidR="0081698F" w:rsidRDefault="0081698F" w:rsidP="0081698F">
      <w:r>
        <w:t>Oznamujeme občanům, že rozhodnutí o zákazu vstupu do lesů do 22.</w:t>
      </w:r>
      <w:r w:rsidR="00461ACD">
        <w:t xml:space="preserve"> </w:t>
      </w:r>
      <w:r>
        <w:t xml:space="preserve">června 2018 v katastrálních územích Oskava, Bedřichov u Oskavy a </w:t>
      </w:r>
      <w:r w:rsidR="00461ACD">
        <w:t xml:space="preserve"> Třemešek, </w:t>
      </w:r>
      <w:r>
        <w:t xml:space="preserve">se vztahuje na všechny lesní pozemky včetně přístupových cest, kde se pohybuje těžká lesní technika a nerespektováním zákazu se neukáznění </w:t>
      </w:r>
      <w:r w:rsidR="00461ACD">
        <w:t xml:space="preserve">občané a </w:t>
      </w:r>
      <w:r>
        <w:t>turisti vystavují riziku ohrožení zdraví nebo života či uložení pokuty za přestupek.</w:t>
      </w:r>
    </w:p>
    <w:p w:rsidR="0081698F" w:rsidRDefault="0081698F" w:rsidP="0081698F"/>
    <w:sectPr w:rsidR="008169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7BB"/>
    <w:rsid w:val="00050DF9"/>
    <w:rsid w:val="000D3EB3"/>
    <w:rsid w:val="00293E69"/>
    <w:rsid w:val="002A7E6F"/>
    <w:rsid w:val="002E5A67"/>
    <w:rsid w:val="00334FE4"/>
    <w:rsid w:val="00365EEC"/>
    <w:rsid w:val="003F5768"/>
    <w:rsid w:val="0045529F"/>
    <w:rsid w:val="00461ACD"/>
    <w:rsid w:val="00503AC2"/>
    <w:rsid w:val="00610785"/>
    <w:rsid w:val="006A6711"/>
    <w:rsid w:val="007147C2"/>
    <w:rsid w:val="0081698F"/>
    <w:rsid w:val="008F0216"/>
    <w:rsid w:val="00AD376E"/>
    <w:rsid w:val="00B67C89"/>
    <w:rsid w:val="00BA28DC"/>
    <w:rsid w:val="00CE6530"/>
    <w:rsid w:val="00D927BB"/>
    <w:rsid w:val="00E54A9A"/>
    <w:rsid w:val="00EA463A"/>
    <w:rsid w:val="00F6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4F4626-6AB5-4189-B75F-22AD1EA5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5A67"/>
    <w:pPr>
      <w:spacing w:after="0" w:line="240" w:lineRule="auto"/>
    </w:pPr>
    <w:rPr>
      <w:rFonts w:eastAsia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1698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7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Kozáková</dc:creator>
  <cp:keywords/>
  <dc:description/>
  <cp:lastModifiedBy>Obec Oskava</cp:lastModifiedBy>
  <cp:revision>2</cp:revision>
  <dcterms:created xsi:type="dcterms:W3CDTF">2018-05-09T12:01:00Z</dcterms:created>
  <dcterms:modified xsi:type="dcterms:W3CDTF">2018-05-09T12:01:00Z</dcterms:modified>
</cp:coreProperties>
</file>